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146"/>
        <w:rPr>
          <w:rFonts w:hint="eastAsia" w:ascii="仿宋_GB2312" w:eastAsia="仿宋_GB2312"/>
          <w:sz w:val="18"/>
          <w:szCs w:val="18"/>
        </w:rPr>
      </w:pPr>
      <w:r>
        <w:rPr>
          <w:rFonts w:hint="eastAsia" w:ascii="方正小标宋简体" w:eastAsia="方正小标宋简体"/>
          <w:color w:val="FF0000"/>
          <w:w w:val="40"/>
          <w:sz w:val="96"/>
          <w:szCs w:val="96"/>
        </w:rPr>
        <w:t>中共郑州铁路职业技术学院党委组织部文件</w:t>
      </w:r>
    </w:p>
    <w:p>
      <w:pPr>
        <w:jc w:val="center"/>
        <w:rPr>
          <w:rFonts w:hint="eastAsia" w:ascii="仿宋_GB2312" w:eastAsia="仿宋_GB2312"/>
          <w:sz w:val="28"/>
          <w:szCs w:val="28"/>
        </w:rPr>
      </w:pPr>
      <w:r>
        <w:rPr>
          <w:rFonts w:hint="eastAsia" w:ascii="仿宋_GB2312" w:hAnsi="宋体" w:eastAsia="仿宋_GB2312" w:cs="宋体"/>
          <w:color w:val="000000"/>
          <w:kern w:val="0"/>
          <w:sz w:val="30"/>
          <w:szCs w:val="30"/>
        </w:rPr>
        <w:t>党组字〔201</w:t>
      </w:r>
      <w:r>
        <w:rPr>
          <w:rFonts w:hint="eastAsia" w:ascii="仿宋_GB2312" w:hAnsi="宋体" w:eastAsia="仿宋_GB2312" w:cs="宋体"/>
          <w:color w:val="000000"/>
          <w:kern w:val="0"/>
          <w:sz w:val="30"/>
          <w:szCs w:val="30"/>
          <w:lang w:val="en-US" w:eastAsia="zh-CN"/>
        </w:rPr>
        <w:t>9</w:t>
      </w:r>
      <w:r>
        <w:rPr>
          <w:rFonts w:hint="eastAsia"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lang w:val="en-US" w:eastAsia="zh-CN"/>
        </w:rPr>
        <w:t>14</w:t>
      </w:r>
      <w:r>
        <w:rPr>
          <w:rFonts w:hint="eastAsia" w:ascii="仿宋_GB2312" w:hAnsi="宋体" w:eastAsia="仿宋_GB2312" w:cs="宋体"/>
          <w:color w:val="000000"/>
          <w:kern w:val="0"/>
          <w:sz w:val="30"/>
          <w:szCs w:val="30"/>
        </w:rPr>
        <w:t>号</w:t>
      </w:r>
    </w:p>
    <w:p>
      <w:pPr>
        <w:jc w:val="center"/>
        <w:rPr>
          <w:rFonts w:hint="eastAsia" w:ascii="方正小标宋简体" w:hAnsi="方正小标宋简体" w:eastAsia="方正小标宋简体" w:cs="方正小标宋简体"/>
          <w:sz w:val="36"/>
          <w:szCs w:val="36"/>
        </w:rPr>
      </w:pPr>
      <w:r>
        <w:rPr>
          <w:rFonts w:hint="eastAsia" w:ascii="仿宋_GB2312" w:eastAsia="仿宋_GB2312"/>
          <w:color w:val="FF0000"/>
          <w:sz w:val="52"/>
          <w:szCs w:val="52"/>
        </w:rPr>
        <w:pict>
          <v:line id="_x0000_s1026" o:spid="_x0000_s1026" o:spt="20" style="position:absolute;left:0pt;margin-left:243pt;margin-top:23.4pt;height:0pt;width:180pt;z-index:251659264;mso-width-relative:page;mso-height-relative:page;" filled="f" stroked="t" coordsize="21600,21600">
            <v:path arrowok="t"/>
            <v:fill on="f" focussize="0,0"/>
            <v:stroke weight="1.5pt" color="#FF0000"/>
            <v:imagedata o:title=""/>
            <o:lock v:ext="edit"/>
          </v:line>
        </w:pict>
      </w:r>
      <w:r>
        <w:rPr>
          <w:rFonts w:hint="eastAsia" w:ascii="方正小标宋简体" w:eastAsia="方正小标宋简体"/>
          <w:color w:val="FF0000"/>
          <w:spacing w:val="-34"/>
          <w:sz w:val="52"/>
          <w:szCs w:val="52"/>
        </w:rPr>
        <w:pict>
          <v:line id="_x0000_s1027" o:spid="_x0000_s1027" o:spt="20" style="position:absolute;left:0pt;margin-left:0pt;margin-top:23.4pt;height:0pt;width:180pt;z-index:251658240;mso-width-relative:page;mso-height-relative:page;" filled="f" stroked="t" coordsize="21600,21600">
            <v:path arrowok="t"/>
            <v:fill on="f" focussize="0,0"/>
            <v:stroke weight="1.5pt" color="#FF0000"/>
            <v:imagedata o:title=""/>
            <o:lock v:ext="edit"/>
          </v:line>
        </w:pict>
      </w:r>
      <w:r>
        <w:rPr>
          <w:rFonts w:hint="eastAsia" w:ascii="仿宋_GB2312" w:eastAsia="仿宋_GB2312"/>
          <w:color w:val="FF0000"/>
          <w:sz w:val="52"/>
          <w:szCs w:val="52"/>
        </w:rPr>
        <w:t>★</w:t>
      </w:r>
    </w:p>
    <w:p>
      <w:pPr>
        <w:widowControl/>
        <w:spacing w:line="400" w:lineRule="atLeast"/>
        <w:ind w:firstLine="883" w:firstLineChars="200"/>
        <w:jc w:val="left"/>
        <w:rPr>
          <w:rFonts w:hint="eastAsia" w:ascii="仿宋_GB2312" w:hAnsi="宋体" w:eastAsia="仿宋_GB2312" w:cs="宋体"/>
          <w:b/>
          <w:bCs/>
          <w:color w:val="000000"/>
          <w:kern w:val="0"/>
          <w:sz w:val="30"/>
          <w:szCs w:val="30"/>
          <w:lang w:val="en-US" w:eastAsia="zh-CN"/>
        </w:rPr>
      </w:pPr>
      <w:r>
        <w:rPr>
          <w:rFonts w:hint="eastAsia" w:ascii="方正小标宋简体" w:hAnsi="方正小标宋简体" w:eastAsia="方正小标宋简体" w:cs="方正小标宋简体"/>
          <w:b/>
          <w:bCs/>
          <w:color w:val="000000"/>
          <w:kern w:val="0"/>
          <w:sz w:val="44"/>
          <w:szCs w:val="44"/>
          <w:lang w:val="en-US" w:eastAsia="zh-CN"/>
        </w:rPr>
        <w:t>关于认真开好专题民主生活会的通知</w:t>
      </w:r>
    </w:p>
    <w:p>
      <w:pPr>
        <w:widowControl/>
        <w:spacing w:line="400" w:lineRule="atLeast"/>
        <w:jc w:val="left"/>
        <w:rPr>
          <w:rFonts w:hint="eastAsia" w:ascii="仿宋_GB2312" w:hAnsi="宋体" w:eastAsia="仿宋_GB2312" w:cs="宋体"/>
          <w:color w:val="000000"/>
          <w:kern w:val="0"/>
          <w:sz w:val="32"/>
          <w:szCs w:val="32"/>
          <w:lang w:val="en-US" w:eastAsia="zh-CN"/>
        </w:rPr>
      </w:pPr>
    </w:p>
    <w:p>
      <w:pPr>
        <w:widowControl/>
        <w:spacing w:line="400" w:lineRule="atLeast"/>
        <w:jc w:val="left"/>
        <w:rPr>
          <w:rFonts w:hint="eastAsia" w:ascii="仿宋_GB2312" w:hAnsi="宋体" w:eastAsia="仿宋_GB2312" w:cs="宋体"/>
          <w:color w:val="000000"/>
          <w:kern w:val="0"/>
          <w:sz w:val="32"/>
          <w:szCs w:val="32"/>
          <w:lang w:val="en-US" w:eastAsia="zh-CN"/>
        </w:rPr>
      </w:pPr>
      <w:bookmarkStart w:id="0" w:name="_GoBack"/>
      <w:bookmarkEnd w:id="0"/>
      <w:r>
        <w:rPr>
          <w:rFonts w:hint="eastAsia" w:ascii="仿宋_GB2312" w:hAnsi="宋体" w:eastAsia="仿宋_GB2312" w:cs="宋体"/>
          <w:color w:val="000000"/>
          <w:kern w:val="0"/>
          <w:sz w:val="32"/>
          <w:szCs w:val="32"/>
          <w:lang w:val="en-US" w:eastAsia="zh-CN"/>
        </w:rPr>
        <w:t>各党总支、直属党支部：</w:t>
      </w:r>
    </w:p>
    <w:p>
      <w:pPr>
        <w:widowControl/>
        <w:spacing w:line="40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为全面落实习近平总书记新时代中国特色社会主义思想，尤其是关于宗教工作的重要论述，坚决落实中央宗教工作政策，根据上级要求并结合学校实际，现就开好我校专题民主生活会的有关事项通知如下：</w:t>
      </w:r>
    </w:p>
    <w:p>
      <w:pPr>
        <w:widowControl/>
        <w:spacing w:line="40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一、会议主题</w:t>
      </w:r>
    </w:p>
    <w:p>
      <w:pPr>
        <w:widowControl/>
        <w:spacing w:line="40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交流学习习近平总书记关于宗教工作重要论述和中央宗教工作政策的认识和体会。</w:t>
      </w:r>
    </w:p>
    <w:p>
      <w:pPr>
        <w:widowControl/>
        <w:spacing w:line="40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学习内容为习近平总书记关于宗教工作重要论述摘编（见去年下发的《河南省基层党政干部宗教工作培训大纲》）和中共中央政治局常委、全国政协主席汪洋近期在河南调研宗教工作时的讲话精神（见统战部网站）。</w:t>
      </w:r>
    </w:p>
    <w:p>
      <w:pPr>
        <w:widowControl/>
        <w:spacing w:line="40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二、时间安排和参会范围</w:t>
      </w:r>
    </w:p>
    <w:p>
      <w:pPr>
        <w:widowControl/>
        <w:spacing w:line="40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专题民主生活会应在2019年5月14日前完成。</w:t>
      </w:r>
    </w:p>
    <w:p>
      <w:pPr>
        <w:widowControl/>
        <w:spacing w:line="40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各党总支、直属党支部处级党员干部专题民主生活会参加人员为党总支、直属党支部委员，非中共党员的处级干部列席会议。</w:t>
      </w:r>
    </w:p>
    <w:p>
      <w:pPr>
        <w:widowControl/>
        <w:spacing w:line="40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三、加强组织领导，强化主体责任</w:t>
      </w:r>
    </w:p>
    <w:p>
      <w:pPr>
        <w:widowControl/>
        <w:spacing w:line="40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各党总支、直属党支部要担负起本单位宗教工作的主体责任，各党总支书记、直属党支部书记要认真履行第一责任人责任，以身作则；要切实加强对专题民主生活会的组织领导，确保会议主题聚焦、程序规范、效果明显。</w:t>
      </w:r>
    </w:p>
    <w:p>
      <w:pPr>
        <w:widowControl/>
        <w:spacing w:line="40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各党总支、直属党支部要将这次专题民主生活会召开的情况报告于5月15日前报送学校党委统战部207室。</w:t>
      </w:r>
    </w:p>
    <w:p>
      <w:pPr>
        <w:widowControl/>
        <w:spacing w:line="40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特此通知。</w:t>
      </w:r>
    </w:p>
    <w:p>
      <w:pPr>
        <w:widowControl/>
        <w:spacing w:line="400" w:lineRule="atLeast"/>
        <w:ind w:firstLine="640" w:firstLineChars="200"/>
        <w:jc w:val="left"/>
        <w:rPr>
          <w:rFonts w:hint="eastAsia" w:ascii="仿宋_GB2312" w:hAnsi="宋体" w:eastAsia="仿宋_GB2312" w:cs="宋体"/>
          <w:color w:val="000000"/>
          <w:kern w:val="0"/>
          <w:sz w:val="32"/>
          <w:szCs w:val="32"/>
          <w:lang w:val="en-US" w:eastAsia="zh-CN"/>
        </w:rPr>
      </w:pPr>
    </w:p>
    <w:p>
      <w:pPr>
        <w:widowControl/>
        <w:spacing w:line="400" w:lineRule="atLeast"/>
        <w:ind w:firstLine="640" w:firstLineChars="200"/>
        <w:jc w:val="left"/>
        <w:rPr>
          <w:rFonts w:hint="eastAsia" w:ascii="仿宋_GB2312" w:hAnsi="宋体" w:eastAsia="仿宋_GB2312" w:cs="宋体"/>
          <w:color w:val="000000"/>
          <w:kern w:val="0"/>
          <w:sz w:val="32"/>
          <w:szCs w:val="32"/>
          <w:lang w:val="en-US" w:eastAsia="zh-CN"/>
        </w:rPr>
      </w:pPr>
    </w:p>
    <w:p>
      <w:pPr>
        <w:widowControl/>
        <w:spacing w:line="400" w:lineRule="atLeast"/>
        <w:ind w:firstLine="640" w:firstLineChars="200"/>
        <w:jc w:val="left"/>
        <w:rPr>
          <w:rFonts w:hint="eastAsia" w:ascii="仿宋_GB2312" w:hAnsi="宋体" w:eastAsia="仿宋_GB2312" w:cs="宋体"/>
          <w:color w:val="000000"/>
          <w:kern w:val="0"/>
          <w:sz w:val="32"/>
          <w:szCs w:val="32"/>
          <w:lang w:val="en-US" w:eastAsia="zh-CN"/>
        </w:rPr>
      </w:pPr>
    </w:p>
    <w:p>
      <w:pPr>
        <w:widowControl/>
        <w:spacing w:line="400" w:lineRule="atLeast"/>
        <w:ind w:firstLine="640" w:firstLineChars="200"/>
        <w:jc w:val="left"/>
        <w:rPr>
          <w:rFonts w:hint="eastAsia" w:ascii="仿宋_GB2312" w:hAnsi="宋体" w:eastAsia="仿宋_GB2312" w:cs="宋体"/>
          <w:color w:val="000000"/>
          <w:kern w:val="0"/>
          <w:sz w:val="32"/>
          <w:szCs w:val="32"/>
          <w:lang w:val="en-US" w:eastAsia="zh-CN"/>
        </w:rPr>
      </w:pPr>
    </w:p>
    <w:p>
      <w:pPr>
        <w:spacing w:line="240" w:lineRule="auto"/>
        <w:ind w:firstLine="600"/>
        <w:jc w:val="left"/>
        <w:rPr>
          <w:rFonts w:hint="eastAsia" w:ascii="仿宋_GB2312" w:eastAsia="仿宋_GB2312"/>
          <w:sz w:val="32"/>
          <w:szCs w:val="32"/>
          <w:lang w:val="en-US" w:eastAsia="zh-CN"/>
        </w:rPr>
      </w:pPr>
    </w:p>
    <w:p>
      <w:pPr>
        <w:spacing w:line="240" w:lineRule="auto"/>
        <w:jc w:val="left"/>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中共郑州铁路职业技术学院委员会组织部</w:t>
      </w:r>
    </w:p>
    <w:p>
      <w:pPr>
        <w:spacing w:line="240" w:lineRule="auto"/>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2019年4月25日</w:t>
      </w:r>
    </w:p>
    <w:p>
      <w:pPr>
        <w:jc w:val="both"/>
        <w:rPr>
          <w:rFonts w:hint="eastAsia" w:ascii="仿宋" w:hAnsi="仿宋" w:eastAsia="仿宋" w:cs="仿宋"/>
          <w:color w:val="auto"/>
          <w:sz w:val="32"/>
          <w:szCs w:val="32"/>
        </w:rPr>
      </w:pPr>
    </w:p>
    <w:tbl>
      <w:tblPr>
        <w:tblStyle w:val="4"/>
        <w:tblpPr w:leftFromText="180" w:rightFromText="180" w:vertAnchor="text" w:horzAnchor="page" w:tblpX="1757" w:tblpY="1312"/>
        <w:tblOverlap w:val="never"/>
        <w:tblW w:w="858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8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25" w:hRule="atLeast"/>
        </w:trPr>
        <w:tc>
          <w:tcPr>
            <w:tcW w:w="8588" w:type="dxa"/>
            <w:vAlign w:val="center"/>
          </w:tcPr>
          <w:p>
            <w:pPr>
              <w:spacing w:line="0" w:lineRule="atLeast"/>
              <w:jc w:val="left"/>
              <w:rPr>
                <w:rFonts w:hint="eastAsia" w:ascii="楷体_GB2312" w:hAnsi="宋体" w:eastAsia="楷体_GB2312"/>
                <w:sz w:val="30"/>
                <w:szCs w:val="30"/>
              </w:rPr>
            </w:pPr>
            <w:r>
              <w:rPr>
                <w:rFonts w:hint="eastAsia" w:ascii="仿宋_GB2312" w:eastAsia="仿宋_GB2312"/>
                <w:sz w:val="30"/>
                <w:szCs w:val="30"/>
              </w:rPr>
              <w:t>中共郑州铁路职业技术学院党委组织部  201</w:t>
            </w:r>
            <w:r>
              <w:rPr>
                <w:rFonts w:hint="eastAsia" w:ascii="仿宋_GB2312" w:eastAsia="仿宋_GB2312"/>
                <w:sz w:val="30"/>
                <w:szCs w:val="30"/>
                <w:lang w:val="en-US" w:eastAsia="zh-CN"/>
              </w:rPr>
              <w:t>9</w:t>
            </w:r>
            <w:r>
              <w:rPr>
                <w:rFonts w:hint="eastAsia" w:ascii="仿宋_GB2312" w:eastAsia="仿宋_GB2312"/>
                <w:sz w:val="30"/>
                <w:szCs w:val="30"/>
              </w:rPr>
              <w:t>年</w:t>
            </w:r>
            <w:r>
              <w:rPr>
                <w:rFonts w:hint="eastAsia" w:ascii="仿宋_GB2312" w:eastAsia="仿宋_GB2312"/>
                <w:sz w:val="30"/>
                <w:szCs w:val="30"/>
                <w:lang w:val="en-US" w:eastAsia="zh-CN"/>
              </w:rPr>
              <w:t>4</w:t>
            </w:r>
            <w:r>
              <w:rPr>
                <w:rFonts w:hint="eastAsia" w:ascii="仿宋_GB2312" w:eastAsia="仿宋_GB2312"/>
                <w:sz w:val="30"/>
                <w:szCs w:val="30"/>
              </w:rPr>
              <w:t>月</w:t>
            </w:r>
            <w:r>
              <w:rPr>
                <w:rFonts w:hint="eastAsia" w:ascii="仿宋_GB2312" w:eastAsia="仿宋_GB2312"/>
                <w:sz w:val="30"/>
                <w:szCs w:val="30"/>
                <w:lang w:val="en-US" w:eastAsia="zh-CN"/>
              </w:rPr>
              <w:t>26</w:t>
            </w:r>
            <w:r>
              <w:rPr>
                <w:rFonts w:hint="eastAsia" w:ascii="仿宋_GB2312" w:eastAsia="仿宋_GB2312"/>
                <w:sz w:val="30"/>
                <w:szCs w:val="30"/>
              </w:rPr>
              <w:t>日印发</w:t>
            </w:r>
          </w:p>
        </w:tc>
      </w:tr>
    </w:tbl>
    <w:p>
      <w:pPr>
        <w:spacing w:line="240" w:lineRule="auto"/>
        <w:jc w:val="left"/>
        <w:rPr>
          <w:rFonts w:hint="eastAsia"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727D"/>
    <w:rsid w:val="00002752"/>
    <w:rsid w:val="00085CE7"/>
    <w:rsid w:val="00130857"/>
    <w:rsid w:val="00141097"/>
    <w:rsid w:val="00166D18"/>
    <w:rsid w:val="00215587"/>
    <w:rsid w:val="00276622"/>
    <w:rsid w:val="002E2B3A"/>
    <w:rsid w:val="002E331C"/>
    <w:rsid w:val="002F6198"/>
    <w:rsid w:val="00377531"/>
    <w:rsid w:val="00393E13"/>
    <w:rsid w:val="003B0800"/>
    <w:rsid w:val="0056651C"/>
    <w:rsid w:val="005679D5"/>
    <w:rsid w:val="006122C8"/>
    <w:rsid w:val="006900CA"/>
    <w:rsid w:val="006D13C5"/>
    <w:rsid w:val="007F387C"/>
    <w:rsid w:val="0088258F"/>
    <w:rsid w:val="008A61EA"/>
    <w:rsid w:val="008F7E9B"/>
    <w:rsid w:val="00B23F3B"/>
    <w:rsid w:val="00B817F1"/>
    <w:rsid w:val="00B83351"/>
    <w:rsid w:val="00B9727D"/>
    <w:rsid w:val="00C47FF4"/>
    <w:rsid w:val="00CF1B4A"/>
    <w:rsid w:val="00D4051D"/>
    <w:rsid w:val="00D63441"/>
    <w:rsid w:val="00DD4A8B"/>
    <w:rsid w:val="00E22D4E"/>
    <w:rsid w:val="00E35DD1"/>
    <w:rsid w:val="00E6429C"/>
    <w:rsid w:val="00EA5934"/>
    <w:rsid w:val="00ED13E7"/>
    <w:rsid w:val="00F0204D"/>
    <w:rsid w:val="00F60AD0"/>
    <w:rsid w:val="00F639B1"/>
    <w:rsid w:val="00FC29F9"/>
    <w:rsid w:val="04276C99"/>
    <w:rsid w:val="06C96E19"/>
    <w:rsid w:val="097A6C15"/>
    <w:rsid w:val="0EEE1E83"/>
    <w:rsid w:val="0F676AE5"/>
    <w:rsid w:val="119E0855"/>
    <w:rsid w:val="1B580628"/>
    <w:rsid w:val="1B932127"/>
    <w:rsid w:val="226C3B55"/>
    <w:rsid w:val="2B020547"/>
    <w:rsid w:val="33A44D1F"/>
    <w:rsid w:val="34214168"/>
    <w:rsid w:val="4100699B"/>
    <w:rsid w:val="42A20514"/>
    <w:rsid w:val="45BB52D0"/>
    <w:rsid w:val="5260270B"/>
    <w:rsid w:val="56827017"/>
    <w:rsid w:val="5A0D01D8"/>
    <w:rsid w:val="5B012B19"/>
    <w:rsid w:val="5F030123"/>
    <w:rsid w:val="602103D4"/>
    <w:rsid w:val="61BF1A17"/>
    <w:rsid w:val="6FCB6018"/>
    <w:rsid w:val="748144E0"/>
    <w:rsid w:val="78B030F5"/>
    <w:rsid w:val="7B041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91</Words>
  <Characters>524</Characters>
  <Lines>4</Lines>
  <Paragraphs>1</Paragraphs>
  <TotalTime>1</TotalTime>
  <ScaleCrop>false</ScaleCrop>
  <LinksUpToDate>false</LinksUpToDate>
  <CharactersWithSpaces>614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2017-12-07T06:02:00Z</dcterms:created>
  <dc:creator>微软用户</dc:creator>
  <cp:lastModifiedBy>阑珊灯火</cp:lastModifiedBy>
  <cp:lastPrinted>2019-04-22T02:01:00Z</cp:lastPrinted>
  <dcterms:modified xsi:type="dcterms:W3CDTF">2019-04-26T01:23:41Z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